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F38AE" w14:textId="77777777" w:rsidR="00AF0EF2" w:rsidRPr="00AF0EF2" w:rsidRDefault="00AF0EF2" w:rsidP="00AF0EF2">
      <w:pPr>
        <w:shd w:val="clear" w:color="auto" w:fill="000000" w:themeFill="text1"/>
        <w:jc w:val="center"/>
        <w:rPr>
          <w:rFonts w:ascii="Arial" w:hAnsi="Arial" w:cs="Arial"/>
          <w:b/>
          <w:sz w:val="24"/>
          <w:szCs w:val="24"/>
          <w:lang w:val="en"/>
        </w:rPr>
      </w:pPr>
      <w:r>
        <w:rPr>
          <w:rFonts w:ascii="Arial" w:hAnsi="Arial" w:cs="Arial"/>
          <w:b/>
          <w:sz w:val="24"/>
          <w:szCs w:val="24"/>
          <w:lang w:val="en"/>
        </w:rPr>
        <w:t>CITING SHAKESPEAREAN VERSE USING MLA FORMAT</w:t>
      </w:r>
    </w:p>
    <w:p w14:paraId="57CE4A98" w14:textId="77777777" w:rsidR="00352E54" w:rsidRDefault="00E5789C">
      <w:pPr>
        <w:rPr>
          <w:rFonts w:ascii="Arial" w:hAnsi="Arial" w:cs="Arial"/>
          <w:lang w:val="en"/>
        </w:rPr>
      </w:pPr>
      <w:r w:rsidRPr="00AF0EF2">
        <w:rPr>
          <w:rFonts w:ascii="Arial" w:hAnsi="Arial" w:cs="Arial"/>
          <w:lang w:val="en"/>
        </w:rPr>
        <w:t>The Modern Language Association, or the MLA, has very specific standards for citing Shakespearean verse in academic papers. Quotes that are not properly cited could be mistaken for plagiarism, and it's important to learn how to reference the quotes properly.</w:t>
      </w:r>
    </w:p>
    <w:p w14:paraId="20108BD4" w14:textId="77777777" w:rsidR="00AF0EF2" w:rsidRPr="00AF0EF2" w:rsidRDefault="00AF0EF2" w:rsidP="00AF0EF2">
      <w:pPr>
        <w:rPr>
          <w:rFonts w:ascii="Arial" w:hAnsi="Arial" w:cs="Arial"/>
        </w:rPr>
      </w:pPr>
      <w:r w:rsidRPr="00AF0EF2">
        <w:rPr>
          <w:rFonts w:ascii="Arial" w:hAnsi="Arial" w:cs="Arial"/>
          <w:bCs/>
        </w:rPr>
        <w:t>As with other sources, there are two parts….</w:t>
      </w:r>
    </w:p>
    <w:p w14:paraId="35D0F8FE" w14:textId="1C6A324B" w:rsidR="00AF0EF2" w:rsidRDefault="00B11D23" w:rsidP="00B11D23">
      <w:pPr>
        <w:shd w:val="clear" w:color="auto" w:fill="D0CECE" w:themeFill="background2" w:themeFillShade="E6"/>
        <w:rPr>
          <w:rFonts w:ascii="Arial" w:hAnsi="Arial" w:cs="Arial"/>
          <w:b/>
        </w:rPr>
      </w:pPr>
      <w:r w:rsidRPr="00AF0EF2">
        <w:rPr>
          <w:rFonts w:ascii="Arial" w:hAnsi="Arial" w:cs="Arial"/>
          <w:b/>
        </w:rPr>
        <w:t>THE FIRST PART:  THE IN–TEX</w:t>
      </w:r>
      <w:r>
        <w:rPr>
          <w:rFonts w:ascii="Arial" w:hAnsi="Arial" w:cs="Arial"/>
          <w:b/>
        </w:rPr>
        <w:t>T PORTION FOR SHORT QUOTATIONS:</w:t>
      </w:r>
    </w:p>
    <w:p w14:paraId="2CECEBDC" w14:textId="77777777" w:rsidR="00363EEE" w:rsidRPr="00AF0EF2" w:rsidRDefault="00AF0EF2" w:rsidP="00AF0EF2">
      <w:pPr>
        <w:numPr>
          <w:ilvl w:val="0"/>
          <w:numId w:val="1"/>
        </w:numPr>
        <w:tabs>
          <w:tab w:val="clear" w:pos="360"/>
          <w:tab w:val="num" w:pos="720"/>
        </w:tabs>
        <w:rPr>
          <w:rFonts w:ascii="Arial" w:hAnsi="Arial" w:cs="Arial"/>
        </w:rPr>
      </w:pPr>
      <w:r w:rsidRPr="00AF0EF2">
        <w:rPr>
          <w:rFonts w:ascii="Arial" w:hAnsi="Arial" w:cs="Arial"/>
          <w:bCs/>
        </w:rPr>
        <w:t xml:space="preserve">Place the quote within the text of the paragraph when using less than three lines from the play. </w:t>
      </w:r>
    </w:p>
    <w:p w14:paraId="18212A9F" w14:textId="77777777" w:rsidR="00363EEE" w:rsidRPr="00AF0EF2" w:rsidRDefault="00AF0EF2" w:rsidP="00AF0EF2">
      <w:pPr>
        <w:numPr>
          <w:ilvl w:val="0"/>
          <w:numId w:val="1"/>
        </w:numPr>
        <w:tabs>
          <w:tab w:val="clear" w:pos="360"/>
          <w:tab w:val="num" w:pos="720"/>
        </w:tabs>
        <w:rPr>
          <w:rFonts w:ascii="Arial" w:hAnsi="Arial" w:cs="Arial"/>
        </w:rPr>
      </w:pPr>
      <w:r w:rsidRPr="00AF0EF2">
        <w:rPr>
          <w:rFonts w:ascii="Arial" w:hAnsi="Arial" w:cs="Arial"/>
          <w:bCs/>
        </w:rPr>
        <w:t xml:space="preserve">If you are quoting more than one line from </w:t>
      </w:r>
      <w:r w:rsidRPr="00AF0EF2">
        <w:rPr>
          <w:rFonts w:ascii="Arial" w:hAnsi="Arial" w:cs="Arial"/>
          <w:bCs/>
          <w:i/>
          <w:iCs/>
        </w:rPr>
        <w:t>Romeo &amp; Juliet</w:t>
      </w:r>
      <w:r w:rsidRPr="00AF0EF2">
        <w:rPr>
          <w:rFonts w:ascii="Arial" w:hAnsi="Arial" w:cs="Arial"/>
          <w:bCs/>
        </w:rPr>
        <w:t xml:space="preserve">, indicate the line breaks with a slash, leaving a space on each side. </w:t>
      </w:r>
    </w:p>
    <w:p w14:paraId="4B6CC51E" w14:textId="77777777" w:rsidR="00363EEE" w:rsidRPr="00AF0EF2" w:rsidRDefault="00AF0EF2" w:rsidP="00AF0EF2">
      <w:pPr>
        <w:numPr>
          <w:ilvl w:val="0"/>
          <w:numId w:val="1"/>
        </w:numPr>
        <w:tabs>
          <w:tab w:val="clear" w:pos="360"/>
          <w:tab w:val="num" w:pos="720"/>
        </w:tabs>
        <w:rPr>
          <w:rFonts w:ascii="Arial" w:hAnsi="Arial" w:cs="Arial"/>
        </w:rPr>
      </w:pPr>
      <w:r w:rsidRPr="00AF0EF2">
        <w:rPr>
          <w:rFonts w:ascii="Arial" w:hAnsi="Arial" w:cs="Arial"/>
          <w:bCs/>
        </w:rPr>
        <w:t xml:space="preserve">The in-text citation should appear before the end punctuation of the sentence. </w:t>
      </w:r>
    </w:p>
    <w:p w14:paraId="26D2E1F2" w14:textId="77777777" w:rsidR="00363EEE" w:rsidRPr="00AF0EF2" w:rsidRDefault="00AF0EF2" w:rsidP="00AF0EF2">
      <w:pPr>
        <w:numPr>
          <w:ilvl w:val="0"/>
          <w:numId w:val="1"/>
        </w:numPr>
        <w:tabs>
          <w:tab w:val="clear" w:pos="360"/>
          <w:tab w:val="num" w:pos="720"/>
        </w:tabs>
        <w:rPr>
          <w:rFonts w:ascii="Arial" w:hAnsi="Arial" w:cs="Arial"/>
        </w:rPr>
      </w:pPr>
      <w:r w:rsidRPr="00AF0EF2">
        <w:rPr>
          <w:rFonts w:ascii="Arial" w:hAnsi="Arial" w:cs="Arial"/>
          <w:bCs/>
        </w:rPr>
        <w:t>After having included the work’s title once, if the paper is only on that work, subsequent in-text citations do not require the title.  An example follows….</w:t>
      </w:r>
    </w:p>
    <w:p w14:paraId="0332D6C9" w14:textId="77777777" w:rsidR="00AF0EF2" w:rsidRPr="00AF0EF2" w:rsidRDefault="00AF0EF2" w:rsidP="00AF0EF2">
      <w:pPr>
        <w:ind w:left="360"/>
        <w:rPr>
          <w:rFonts w:ascii="Arial" w:hAnsi="Arial" w:cs="Arial"/>
          <w:b/>
        </w:rPr>
      </w:pPr>
      <w:r w:rsidRPr="00AF0EF2">
        <w:rPr>
          <w:rFonts w:ascii="Arial" w:hAnsi="Arial" w:cs="Arial"/>
          <w:b/>
        </w:rPr>
        <w:t>As Romeo watches Juliet, he says to himself, “But soft what light through yonder window breaks? / It is the East and Juliet is the sun” (</w:t>
      </w:r>
      <w:r w:rsidRPr="00AF0EF2">
        <w:rPr>
          <w:rFonts w:ascii="Arial" w:hAnsi="Arial" w:cs="Arial"/>
          <w:b/>
          <w:i/>
          <w:iCs/>
        </w:rPr>
        <w:t xml:space="preserve">Romeo and Juliet. </w:t>
      </w:r>
      <w:r w:rsidRPr="00AF0EF2">
        <w:rPr>
          <w:rFonts w:ascii="Arial" w:hAnsi="Arial" w:cs="Arial"/>
          <w:b/>
        </w:rPr>
        <w:t>2.2.2-3).  She cannot hear him because he is hiding in the orchard, but she is thinking of him at the same time.</w:t>
      </w:r>
    </w:p>
    <w:p w14:paraId="506696A4" w14:textId="77777777" w:rsidR="00AF0EF2" w:rsidRDefault="00AF0EF2">
      <w:pPr>
        <w:rPr>
          <w:rFonts w:ascii="Arial" w:hAnsi="Arial" w:cs="Arial"/>
          <w:b/>
        </w:rPr>
      </w:pPr>
      <w:r w:rsidRPr="00AF0EF2">
        <w:rPr>
          <w:rFonts w:ascii="Arial" w:hAnsi="Arial" w:cs="Arial"/>
          <w:b/>
        </w:rPr>
        <w:t>…and for long quotations</w:t>
      </w:r>
    </w:p>
    <w:p w14:paraId="0AADDF36" w14:textId="77777777" w:rsidR="00363EEE" w:rsidRPr="00AF0EF2" w:rsidRDefault="00AF0EF2" w:rsidP="00AF0EF2">
      <w:pPr>
        <w:numPr>
          <w:ilvl w:val="0"/>
          <w:numId w:val="2"/>
        </w:numPr>
        <w:tabs>
          <w:tab w:val="clear" w:pos="720"/>
          <w:tab w:val="num" w:pos="360"/>
        </w:tabs>
        <w:ind w:left="360"/>
        <w:rPr>
          <w:rFonts w:ascii="Arial" w:hAnsi="Arial" w:cs="Arial"/>
        </w:rPr>
      </w:pPr>
      <w:r w:rsidRPr="00AF0EF2">
        <w:rPr>
          <w:rFonts w:ascii="Arial" w:hAnsi="Arial" w:cs="Arial"/>
        </w:rPr>
        <w:t xml:space="preserve">Use block quotations for quotes that are four lines or longer. </w:t>
      </w:r>
    </w:p>
    <w:p w14:paraId="4B58C5A0" w14:textId="77777777" w:rsidR="00363EEE" w:rsidRPr="00AF0EF2" w:rsidRDefault="00AF0EF2" w:rsidP="00AF0EF2">
      <w:pPr>
        <w:numPr>
          <w:ilvl w:val="0"/>
          <w:numId w:val="2"/>
        </w:numPr>
        <w:tabs>
          <w:tab w:val="clear" w:pos="720"/>
          <w:tab w:val="num" w:pos="360"/>
        </w:tabs>
        <w:ind w:left="360"/>
        <w:rPr>
          <w:rFonts w:ascii="Arial" w:hAnsi="Arial" w:cs="Arial"/>
        </w:rPr>
      </w:pPr>
      <w:r w:rsidRPr="00AF0EF2">
        <w:rPr>
          <w:rFonts w:ascii="Arial" w:hAnsi="Arial" w:cs="Arial"/>
        </w:rPr>
        <w:t xml:space="preserve">Format block quotations by beginning a new line and indenting one tab to the right for each verse and </w:t>
      </w:r>
      <w:r w:rsidRPr="00AF0EF2">
        <w:rPr>
          <w:rFonts w:ascii="Arial" w:hAnsi="Arial" w:cs="Arial"/>
          <w:u w:val="single"/>
        </w:rPr>
        <w:t>maintaining the original formatting from the text</w:t>
      </w:r>
      <w:r w:rsidRPr="00AF0EF2">
        <w:rPr>
          <w:rFonts w:ascii="Arial" w:hAnsi="Arial" w:cs="Arial"/>
        </w:rPr>
        <w:t xml:space="preserve">. </w:t>
      </w:r>
    </w:p>
    <w:p w14:paraId="27A26F02" w14:textId="77777777" w:rsidR="00363EEE" w:rsidRPr="00AF0EF2" w:rsidRDefault="00AF0EF2" w:rsidP="00AF0EF2">
      <w:pPr>
        <w:numPr>
          <w:ilvl w:val="0"/>
          <w:numId w:val="2"/>
        </w:numPr>
        <w:tabs>
          <w:tab w:val="clear" w:pos="720"/>
          <w:tab w:val="num" w:pos="360"/>
        </w:tabs>
        <w:ind w:left="360"/>
        <w:rPr>
          <w:rFonts w:ascii="Arial" w:hAnsi="Arial" w:cs="Arial"/>
        </w:rPr>
      </w:pPr>
      <w:r w:rsidRPr="00AF0EF2">
        <w:rPr>
          <w:rFonts w:ascii="Arial" w:hAnsi="Arial" w:cs="Arial"/>
        </w:rPr>
        <w:t xml:space="preserve">Do not use quotation marks, and precede the block quotation with a colon. </w:t>
      </w:r>
    </w:p>
    <w:p w14:paraId="1D895813" w14:textId="77777777" w:rsidR="00363EEE" w:rsidRPr="00AF0EF2" w:rsidRDefault="00AF0EF2" w:rsidP="00AF0EF2">
      <w:pPr>
        <w:numPr>
          <w:ilvl w:val="0"/>
          <w:numId w:val="2"/>
        </w:numPr>
        <w:tabs>
          <w:tab w:val="clear" w:pos="720"/>
          <w:tab w:val="num" w:pos="360"/>
        </w:tabs>
        <w:ind w:left="360"/>
        <w:rPr>
          <w:rFonts w:ascii="Arial" w:hAnsi="Arial" w:cs="Arial"/>
        </w:rPr>
      </w:pPr>
      <w:r w:rsidRPr="00AF0EF2">
        <w:rPr>
          <w:rFonts w:ascii="Arial" w:hAnsi="Arial" w:cs="Arial"/>
        </w:rPr>
        <w:t>In-text citations for block quotations should appear after the end punctuation of the quote.</w:t>
      </w:r>
    </w:p>
    <w:p w14:paraId="39049B28" w14:textId="77777777" w:rsidR="00AF0EF2" w:rsidRDefault="00AF0EF2" w:rsidP="00AF0EF2">
      <w:pPr>
        <w:ind w:left="-360"/>
        <w:rPr>
          <w:rFonts w:ascii="Arial" w:hAnsi="Arial" w:cs="Arial"/>
        </w:rPr>
      </w:pPr>
      <w:r w:rsidRPr="00AF0EF2">
        <w:rPr>
          <w:rFonts w:ascii="Arial" w:hAnsi="Arial" w:cs="Arial"/>
        </w:rPr>
        <w:t xml:space="preserve">     An example follows…..</w:t>
      </w:r>
    </w:p>
    <w:p w14:paraId="00C12799" w14:textId="77777777" w:rsidR="00AF0EF2" w:rsidRPr="00AF0EF2" w:rsidRDefault="00AF0EF2" w:rsidP="00AF0EF2">
      <w:pPr>
        <w:ind w:left="720"/>
        <w:rPr>
          <w:rFonts w:ascii="Arial" w:hAnsi="Arial" w:cs="Arial"/>
        </w:rPr>
      </w:pPr>
      <w:r w:rsidRPr="00AF0EF2">
        <w:rPr>
          <w:rFonts w:ascii="Arial" w:hAnsi="Arial" w:cs="Arial"/>
        </w:rPr>
        <w:t>As Romeo watches Juliet, he says to himself:</w:t>
      </w:r>
    </w:p>
    <w:p w14:paraId="0D18D8CD" w14:textId="77777777" w:rsidR="00AF0EF2" w:rsidRDefault="00AF0EF2" w:rsidP="00AF0EF2">
      <w:pPr>
        <w:ind w:left="1440"/>
        <w:rPr>
          <w:rFonts w:ascii="Arial" w:hAnsi="Arial" w:cs="Arial"/>
        </w:rPr>
      </w:pPr>
      <w:r w:rsidRPr="00AF0EF2">
        <w:rPr>
          <w:rFonts w:ascii="Arial" w:hAnsi="Arial" w:cs="Arial"/>
        </w:rPr>
        <w:t>But soft what light through yonder window breaks?  It is the East, and Juliet is the sun!</w:t>
      </w:r>
      <w:r w:rsidRPr="00AF0EF2">
        <w:rPr>
          <w:rFonts w:ascii="Arial" w:hAnsi="Arial" w:cs="Arial"/>
        </w:rPr>
        <w:br/>
        <w:t>Arise, fair sun, and kill the envious moon,</w:t>
      </w:r>
      <w:r w:rsidRPr="00AF0EF2">
        <w:rPr>
          <w:rFonts w:ascii="Arial" w:hAnsi="Arial" w:cs="Arial"/>
        </w:rPr>
        <w:br/>
        <w:t>Who is already sick and pale with grief</w:t>
      </w:r>
      <w:r w:rsidRPr="00AF0EF2">
        <w:rPr>
          <w:rFonts w:ascii="Arial" w:hAnsi="Arial" w:cs="Arial"/>
        </w:rPr>
        <w:br/>
        <w:t>That thou her maid art far more fair than she.</w:t>
      </w:r>
      <w:r w:rsidRPr="00AF0EF2">
        <w:rPr>
          <w:rFonts w:ascii="Arial" w:hAnsi="Arial" w:cs="Arial"/>
        </w:rPr>
        <w:br/>
        <w:t>Be not her maid, since she is envious. (2.2.2-7)</w:t>
      </w:r>
    </w:p>
    <w:p w14:paraId="0D41D724" w14:textId="77777777" w:rsidR="00AF0EF2" w:rsidRPr="00AF0EF2" w:rsidRDefault="00AF0EF2" w:rsidP="00AF0EF2">
      <w:pPr>
        <w:ind w:left="1440"/>
        <w:rPr>
          <w:rFonts w:ascii="Arial" w:hAnsi="Arial" w:cs="Arial"/>
          <w:b/>
        </w:rPr>
      </w:pPr>
    </w:p>
    <w:p w14:paraId="31E73491" w14:textId="725531F9" w:rsidR="00AF0EF2" w:rsidRDefault="00B11D23" w:rsidP="00B11D23">
      <w:pPr>
        <w:shd w:val="clear" w:color="auto" w:fill="D0CECE" w:themeFill="background2" w:themeFillShade="E6"/>
        <w:rPr>
          <w:rFonts w:ascii="Arial" w:hAnsi="Arial" w:cs="Arial"/>
          <w:b/>
        </w:rPr>
      </w:pPr>
      <w:r w:rsidRPr="00AF0EF2">
        <w:rPr>
          <w:rFonts w:ascii="Arial" w:hAnsi="Arial" w:cs="Arial"/>
          <w:b/>
        </w:rPr>
        <w:t>T</w:t>
      </w:r>
      <w:r>
        <w:rPr>
          <w:rFonts w:ascii="Arial" w:hAnsi="Arial" w:cs="Arial"/>
          <w:b/>
        </w:rPr>
        <w:t>HE SECOND PART….T</w:t>
      </w:r>
      <w:r w:rsidRPr="00AF0EF2">
        <w:rPr>
          <w:rFonts w:ascii="Arial" w:hAnsi="Arial" w:cs="Arial"/>
          <w:b/>
        </w:rPr>
        <w:t xml:space="preserve">HE </w:t>
      </w:r>
      <w:r>
        <w:rPr>
          <w:rFonts w:ascii="Arial" w:hAnsi="Arial" w:cs="Arial"/>
          <w:b/>
        </w:rPr>
        <w:t>W</w:t>
      </w:r>
      <w:r w:rsidRPr="00AF0EF2">
        <w:rPr>
          <w:rFonts w:ascii="Arial" w:hAnsi="Arial" w:cs="Arial"/>
          <w:b/>
        </w:rPr>
        <w:t xml:space="preserve">ORKS </w:t>
      </w:r>
      <w:r>
        <w:rPr>
          <w:rFonts w:ascii="Arial" w:hAnsi="Arial" w:cs="Arial"/>
          <w:b/>
        </w:rPr>
        <w:t>C</w:t>
      </w:r>
      <w:r w:rsidRPr="00AF0EF2">
        <w:rPr>
          <w:rFonts w:ascii="Arial" w:hAnsi="Arial" w:cs="Arial"/>
          <w:b/>
        </w:rPr>
        <w:t>ITED</w:t>
      </w:r>
      <w:r>
        <w:rPr>
          <w:rFonts w:ascii="Arial" w:hAnsi="Arial" w:cs="Arial"/>
          <w:b/>
        </w:rPr>
        <w:t>:</w:t>
      </w:r>
    </w:p>
    <w:p w14:paraId="0DD86E84" w14:textId="77777777" w:rsidR="00AF0EF2" w:rsidRPr="00AF0EF2" w:rsidRDefault="00AF0EF2" w:rsidP="00AF0EF2">
      <w:pPr>
        <w:rPr>
          <w:rFonts w:ascii="Arial" w:hAnsi="Arial" w:cs="Arial"/>
        </w:rPr>
      </w:pPr>
      <w:r w:rsidRPr="00AF0EF2">
        <w:rPr>
          <w:rFonts w:ascii="Arial" w:hAnsi="Arial" w:cs="Arial"/>
        </w:rPr>
        <w:t xml:space="preserve">After having included in-text citations, cite the source used on the Works Cited page as you would any other text according to the </w:t>
      </w:r>
      <w:r>
        <w:rPr>
          <w:rFonts w:ascii="Arial" w:hAnsi="Arial" w:cs="Arial"/>
        </w:rPr>
        <w:t>general MLA guidelines provided.</w:t>
      </w:r>
    </w:p>
    <w:p w14:paraId="431472E4" w14:textId="77777777" w:rsidR="00AF0EF2" w:rsidRPr="00AF0EF2" w:rsidRDefault="00AF0EF2" w:rsidP="00AF0EF2">
      <w:pPr>
        <w:rPr>
          <w:rFonts w:ascii="Arial" w:hAnsi="Arial" w:cs="Arial"/>
          <w:b/>
        </w:rPr>
      </w:pPr>
    </w:p>
    <w:p w14:paraId="0288681D" w14:textId="77777777" w:rsidR="00AF0EF2" w:rsidRPr="00AF0EF2" w:rsidRDefault="00AF0EF2" w:rsidP="00AF0EF2">
      <w:pPr>
        <w:ind w:left="-360"/>
        <w:rPr>
          <w:rFonts w:ascii="Arial" w:hAnsi="Arial" w:cs="Arial"/>
        </w:rPr>
      </w:pPr>
    </w:p>
    <w:p w14:paraId="460EE312" w14:textId="41053966" w:rsidR="00AF0EF2" w:rsidRDefault="00AF0EF2">
      <w:pPr>
        <w:rPr>
          <w:rFonts w:ascii="Arial" w:hAnsi="Arial" w:cs="Arial"/>
          <w:b/>
          <w:lang w:val="en"/>
        </w:rPr>
      </w:pPr>
    </w:p>
    <w:p w14:paraId="0077C8B0" w14:textId="0E5AB81F" w:rsidR="00B11D23" w:rsidRDefault="00B11D23">
      <w:pPr>
        <w:rPr>
          <w:rFonts w:ascii="Arial" w:hAnsi="Arial" w:cs="Arial"/>
          <w:b/>
          <w:lang w:val="en"/>
        </w:rPr>
      </w:pPr>
    </w:p>
    <w:p w14:paraId="495628DF" w14:textId="096ACD6B" w:rsidR="00B11D23" w:rsidRDefault="00B11D23">
      <w:pPr>
        <w:rPr>
          <w:rFonts w:ascii="Arial" w:hAnsi="Arial" w:cs="Arial"/>
          <w:b/>
          <w:lang w:val="en"/>
        </w:rPr>
      </w:pPr>
    </w:p>
    <w:p w14:paraId="14DB1A54" w14:textId="77777777" w:rsidR="00B11D23" w:rsidRPr="00AF0EF2" w:rsidRDefault="00B11D23">
      <w:pPr>
        <w:rPr>
          <w:rFonts w:ascii="Arial" w:hAnsi="Arial" w:cs="Arial"/>
          <w:b/>
          <w:lang w:val="en"/>
        </w:rPr>
      </w:pPr>
    </w:p>
    <w:sectPr w:rsidR="00B11D23" w:rsidRPr="00AF0EF2" w:rsidSect="00AF0E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D1A96"/>
    <w:multiLevelType w:val="hybridMultilevel"/>
    <w:tmpl w:val="69BAA3A8"/>
    <w:lvl w:ilvl="0" w:tplc="0D7834F8">
      <w:start w:val="1"/>
      <w:numFmt w:val="bullet"/>
      <w:lvlText w:val="•"/>
      <w:lvlJc w:val="left"/>
      <w:pPr>
        <w:tabs>
          <w:tab w:val="num" w:pos="360"/>
        </w:tabs>
        <w:ind w:left="360" w:hanging="360"/>
      </w:pPr>
      <w:rPr>
        <w:rFonts w:ascii="Arial" w:hAnsi="Arial" w:hint="default"/>
      </w:rPr>
    </w:lvl>
    <w:lvl w:ilvl="1" w:tplc="9684E380" w:tentative="1">
      <w:start w:val="1"/>
      <w:numFmt w:val="bullet"/>
      <w:lvlText w:val="•"/>
      <w:lvlJc w:val="left"/>
      <w:pPr>
        <w:tabs>
          <w:tab w:val="num" w:pos="1080"/>
        </w:tabs>
        <w:ind w:left="1080" w:hanging="360"/>
      </w:pPr>
      <w:rPr>
        <w:rFonts w:ascii="Arial" w:hAnsi="Arial" w:hint="default"/>
      </w:rPr>
    </w:lvl>
    <w:lvl w:ilvl="2" w:tplc="396EB1B6" w:tentative="1">
      <w:start w:val="1"/>
      <w:numFmt w:val="bullet"/>
      <w:lvlText w:val="•"/>
      <w:lvlJc w:val="left"/>
      <w:pPr>
        <w:tabs>
          <w:tab w:val="num" w:pos="1800"/>
        </w:tabs>
        <w:ind w:left="1800" w:hanging="360"/>
      </w:pPr>
      <w:rPr>
        <w:rFonts w:ascii="Arial" w:hAnsi="Arial" w:hint="default"/>
      </w:rPr>
    </w:lvl>
    <w:lvl w:ilvl="3" w:tplc="279609FC" w:tentative="1">
      <w:start w:val="1"/>
      <w:numFmt w:val="bullet"/>
      <w:lvlText w:val="•"/>
      <w:lvlJc w:val="left"/>
      <w:pPr>
        <w:tabs>
          <w:tab w:val="num" w:pos="2520"/>
        </w:tabs>
        <w:ind w:left="2520" w:hanging="360"/>
      </w:pPr>
      <w:rPr>
        <w:rFonts w:ascii="Arial" w:hAnsi="Arial" w:hint="default"/>
      </w:rPr>
    </w:lvl>
    <w:lvl w:ilvl="4" w:tplc="8372241C" w:tentative="1">
      <w:start w:val="1"/>
      <w:numFmt w:val="bullet"/>
      <w:lvlText w:val="•"/>
      <w:lvlJc w:val="left"/>
      <w:pPr>
        <w:tabs>
          <w:tab w:val="num" w:pos="3240"/>
        </w:tabs>
        <w:ind w:left="3240" w:hanging="360"/>
      </w:pPr>
      <w:rPr>
        <w:rFonts w:ascii="Arial" w:hAnsi="Arial" w:hint="default"/>
      </w:rPr>
    </w:lvl>
    <w:lvl w:ilvl="5" w:tplc="9AC4D1BA" w:tentative="1">
      <w:start w:val="1"/>
      <w:numFmt w:val="bullet"/>
      <w:lvlText w:val="•"/>
      <w:lvlJc w:val="left"/>
      <w:pPr>
        <w:tabs>
          <w:tab w:val="num" w:pos="3960"/>
        </w:tabs>
        <w:ind w:left="3960" w:hanging="360"/>
      </w:pPr>
      <w:rPr>
        <w:rFonts w:ascii="Arial" w:hAnsi="Arial" w:hint="default"/>
      </w:rPr>
    </w:lvl>
    <w:lvl w:ilvl="6" w:tplc="760A01EA" w:tentative="1">
      <w:start w:val="1"/>
      <w:numFmt w:val="bullet"/>
      <w:lvlText w:val="•"/>
      <w:lvlJc w:val="left"/>
      <w:pPr>
        <w:tabs>
          <w:tab w:val="num" w:pos="4680"/>
        </w:tabs>
        <w:ind w:left="4680" w:hanging="360"/>
      </w:pPr>
      <w:rPr>
        <w:rFonts w:ascii="Arial" w:hAnsi="Arial" w:hint="default"/>
      </w:rPr>
    </w:lvl>
    <w:lvl w:ilvl="7" w:tplc="B63E1128" w:tentative="1">
      <w:start w:val="1"/>
      <w:numFmt w:val="bullet"/>
      <w:lvlText w:val="•"/>
      <w:lvlJc w:val="left"/>
      <w:pPr>
        <w:tabs>
          <w:tab w:val="num" w:pos="5400"/>
        </w:tabs>
        <w:ind w:left="5400" w:hanging="360"/>
      </w:pPr>
      <w:rPr>
        <w:rFonts w:ascii="Arial" w:hAnsi="Arial" w:hint="default"/>
      </w:rPr>
    </w:lvl>
    <w:lvl w:ilvl="8" w:tplc="91AC086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692627BF"/>
    <w:multiLevelType w:val="hybridMultilevel"/>
    <w:tmpl w:val="F5ECEFF8"/>
    <w:lvl w:ilvl="0" w:tplc="BF78D5B6">
      <w:start w:val="1"/>
      <w:numFmt w:val="bullet"/>
      <w:lvlText w:val="•"/>
      <w:lvlJc w:val="left"/>
      <w:pPr>
        <w:tabs>
          <w:tab w:val="num" w:pos="720"/>
        </w:tabs>
        <w:ind w:left="720" w:hanging="360"/>
      </w:pPr>
      <w:rPr>
        <w:rFonts w:ascii="Arial" w:hAnsi="Arial" w:hint="default"/>
      </w:rPr>
    </w:lvl>
    <w:lvl w:ilvl="1" w:tplc="229E7C4C" w:tentative="1">
      <w:start w:val="1"/>
      <w:numFmt w:val="bullet"/>
      <w:lvlText w:val="•"/>
      <w:lvlJc w:val="left"/>
      <w:pPr>
        <w:tabs>
          <w:tab w:val="num" w:pos="1440"/>
        </w:tabs>
        <w:ind w:left="1440" w:hanging="360"/>
      </w:pPr>
      <w:rPr>
        <w:rFonts w:ascii="Arial" w:hAnsi="Arial" w:hint="default"/>
      </w:rPr>
    </w:lvl>
    <w:lvl w:ilvl="2" w:tplc="0A28143A" w:tentative="1">
      <w:start w:val="1"/>
      <w:numFmt w:val="bullet"/>
      <w:lvlText w:val="•"/>
      <w:lvlJc w:val="left"/>
      <w:pPr>
        <w:tabs>
          <w:tab w:val="num" w:pos="2160"/>
        </w:tabs>
        <w:ind w:left="2160" w:hanging="360"/>
      </w:pPr>
      <w:rPr>
        <w:rFonts w:ascii="Arial" w:hAnsi="Arial" w:hint="default"/>
      </w:rPr>
    </w:lvl>
    <w:lvl w:ilvl="3" w:tplc="63345FF6" w:tentative="1">
      <w:start w:val="1"/>
      <w:numFmt w:val="bullet"/>
      <w:lvlText w:val="•"/>
      <w:lvlJc w:val="left"/>
      <w:pPr>
        <w:tabs>
          <w:tab w:val="num" w:pos="2880"/>
        </w:tabs>
        <w:ind w:left="2880" w:hanging="360"/>
      </w:pPr>
      <w:rPr>
        <w:rFonts w:ascii="Arial" w:hAnsi="Arial" w:hint="default"/>
      </w:rPr>
    </w:lvl>
    <w:lvl w:ilvl="4" w:tplc="D4A6740A" w:tentative="1">
      <w:start w:val="1"/>
      <w:numFmt w:val="bullet"/>
      <w:lvlText w:val="•"/>
      <w:lvlJc w:val="left"/>
      <w:pPr>
        <w:tabs>
          <w:tab w:val="num" w:pos="3600"/>
        </w:tabs>
        <w:ind w:left="3600" w:hanging="360"/>
      </w:pPr>
      <w:rPr>
        <w:rFonts w:ascii="Arial" w:hAnsi="Arial" w:hint="default"/>
      </w:rPr>
    </w:lvl>
    <w:lvl w:ilvl="5" w:tplc="01FED264" w:tentative="1">
      <w:start w:val="1"/>
      <w:numFmt w:val="bullet"/>
      <w:lvlText w:val="•"/>
      <w:lvlJc w:val="left"/>
      <w:pPr>
        <w:tabs>
          <w:tab w:val="num" w:pos="4320"/>
        </w:tabs>
        <w:ind w:left="4320" w:hanging="360"/>
      </w:pPr>
      <w:rPr>
        <w:rFonts w:ascii="Arial" w:hAnsi="Arial" w:hint="default"/>
      </w:rPr>
    </w:lvl>
    <w:lvl w:ilvl="6" w:tplc="E6026CBA" w:tentative="1">
      <w:start w:val="1"/>
      <w:numFmt w:val="bullet"/>
      <w:lvlText w:val="•"/>
      <w:lvlJc w:val="left"/>
      <w:pPr>
        <w:tabs>
          <w:tab w:val="num" w:pos="5040"/>
        </w:tabs>
        <w:ind w:left="5040" w:hanging="360"/>
      </w:pPr>
      <w:rPr>
        <w:rFonts w:ascii="Arial" w:hAnsi="Arial" w:hint="default"/>
      </w:rPr>
    </w:lvl>
    <w:lvl w:ilvl="7" w:tplc="A72CE6F2" w:tentative="1">
      <w:start w:val="1"/>
      <w:numFmt w:val="bullet"/>
      <w:lvlText w:val="•"/>
      <w:lvlJc w:val="left"/>
      <w:pPr>
        <w:tabs>
          <w:tab w:val="num" w:pos="5760"/>
        </w:tabs>
        <w:ind w:left="5760" w:hanging="360"/>
      </w:pPr>
      <w:rPr>
        <w:rFonts w:ascii="Arial" w:hAnsi="Arial" w:hint="default"/>
      </w:rPr>
    </w:lvl>
    <w:lvl w:ilvl="8" w:tplc="6F7C41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9C"/>
    <w:rsid w:val="00363EEE"/>
    <w:rsid w:val="003D6E21"/>
    <w:rsid w:val="00767231"/>
    <w:rsid w:val="00AF0EF2"/>
    <w:rsid w:val="00B11D23"/>
    <w:rsid w:val="00E5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7542"/>
  <w15:chartTrackingRefBased/>
  <w15:docId w15:val="{1AA42422-DEC3-4F7C-A2F6-4EACCD8E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5597">
      <w:bodyDiv w:val="1"/>
      <w:marLeft w:val="0"/>
      <w:marRight w:val="0"/>
      <w:marTop w:val="0"/>
      <w:marBottom w:val="0"/>
      <w:divBdr>
        <w:top w:val="none" w:sz="0" w:space="0" w:color="auto"/>
        <w:left w:val="none" w:sz="0" w:space="0" w:color="auto"/>
        <w:bottom w:val="none" w:sz="0" w:space="0" w:color="auto"/>
        <w:right w:val="none" w:sz="0" w:space="0" w:color="auto"/>
      </w:divBdr>
      <w:divsChild>
        <w:div w:id="1445612030">
          <w:marLeft w:val="0"/>
          <w:marRight w:val="0"/>
          <w:marTop w:val="0"/>
          <w:marBottom w:val="0"/>
          <w:divBdr>
            <w:top w:val="none" w:sz="0" w:space="0" w:color="auto"/>
            <w:left w:val="none" w:sz="0" w:space="0" w:color="auto"/>
            <w:bottom w:val="none" w:sz="0" w:space="0" w:color="auto"/>
            <w:right w:val="none" w:sz="0" w:space="0" w:color="auto"/>
          </w:divBdr>
          <w:divsChild>
            <w:div w:id="1074203254">
              <w:marLeft w:val="0"/>
              <w:marRight w:val="0"/>
              <w:marTop w:val="0"/>
              <w:marBottom w:val="0"/>
              <w:divBdr>
                <w:top w:val="none" w:sz="0" w:space="0" w:color="auto"/>
                <w:left w:val="none" w:sz="0" w:space="0" w:color="auto"/>
                <w:bottom w:val="none" w:sz="0" w:space="0" w:color="auto"/>
                <w:right w:val="none" w:sz="0" w:space="0" w:color="auto"/>
              </w:divBdr>
              <w:divsChild>
                <w:div w:id="1426196301">
                  <w:marLeft w:val="0"/>
                  <w:marRight w:val="0"/>
                  <w:marTop w:val="0"/>
                  <w:marBottom w:val="0"/>
                  <w:divBdr>
                    <w:top w:val="none" w:sz="0" w:space="0" w:color="auto"/>
                    <w:left w:val="none" w:sz="0" w:space="0" w:color="auto"/>
                    <w:bottom w:val="none" w:sz="0" w:space="0" w:color="auto"/>
                    <w:right w:val="none" w:sz="0" w:space="0" w:color="auto"/>
                  </w:divBdr>
                </w:div>
                <w:div w:id="729620989">
                  <w:marLeft w:val="0"/>
                  <w:marRight w:val="0"/>
                  <w:marTop w:val="0"/>
                  <w:marBottom w:val="0"/>
                  <w:divBdr>
                    <w:top w:val="none" w:sz="0" w:space="0" w:color="auto"/>
                    <w:left w:val="none" w:sz="0" w:space="0" w:color="auto"/>
                    <w:bottom w:val="none" w:sz="0" w:space="0" w:color="auto"/>
                    <w:right w:val="none" w:sz="0" w:space="0" w:color="auto"/>
                  </w:divBdr>
                </w:div>
                <w:div w:id="187379770">
                  <w:marLeft w:val="0"/>
                  <w:marRight w:val="0"/>
                  <w:marTop w:val="0"/>
                  <w:marBottom w:val="0"/>
                  <w:divBdr>
                    <w:top w:val="none" w:sz="0" w:space="0" w:color="auto"/>
                    <w:left w:val="none" w:sz="0" w:space="0" w:color="auto"/>
                    <w:bottom w:val="none" w:sz="0" w:space="0" w:color="auto"/>
                    <w:right w:val="none" w:sz="0" w:space="0" w:color="auto"/>
                  </w:divBdr>
                </w:div>
                <w:div w:id="11999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6073">
      <w:bodyDiv w:val="1"/>
      <w:marLeft w:val="0"/>
      <w:marRight w:val="0"/>
      <w:marTop w:val="0"/>
      <w:marBottom w:val="0"/>
      <w:divBdr>
        <w:top w:val="none" w:sz="0" w:space="0" w:color="auto"/>
        <w:left w:val="none" w:sz="0" w:space="0" w:color="auto"/>
        <w:bottom w:val="none" w:sz="0" w:space="0" w:color="auto"/>
        <w:right w:val="none" w:sz="0" w:space="0" w:color="auto"/>
      </w:divBdr>
      <w:divsChild>
        <w:div w:id="613024015">
          <w:marLeft w:val="0"/>
          <w:marRight w:val="0"/>
          <w:marTop w:val="0"/>
          <w:marBottom w:val="0"/>
          <w:divBdr>
            <w:top w:val="none" w:sz="0" w:space="0" w:color="auto"/>
            <w:left w:val="none" w:sz="0" w:space="0" w:color="auto"/>
            <w:bottom w:val="none" w:sz="0" w:space="0" w:color="auto"/>
            <w:right w:val="none" w:sz="0" w:space="0" w:color="auto"/>
          </w:divBdr>
          <w:divsChild>
            <w:div w:id="901063456">
              <w:marLeft w:val="0"/>
              <w:marRight w:val="0"/>
              <w:marTop w:val="0"/>
              <w:marBottom w:val="0"/>
              <w:divBdr>
                <w:top w:val="none" w:sz="0" w:space="0" w:color="auto"/>
                <w:left w:val="none" w:sz="0" w:space="0" w:color="auto"/>
                <w:bottom w:val="none" w:sz="0" w:space="0" w:color="auto"/>
                <w:right w:val="none" w:sz="0" w:space="0" w:color="auto"/>
              </w:divBdr>
              <w:divsChild>
                <w:div w:id="7501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41025">
      <w:bodyDiv w:val="1"/>
      <w:marLeft w:val="0"/>
      <w:marRight w:val="0"/>
      <w:marTop w:val="0"/>
      <w:marBottom w:val="0"/>
      <w:divBdr>
        <w:top w:val="none" w:sz="0" w:space="0" w:color="auto"/>
        <w:left w:val="none" w:sz="0" w:space="0" w:color="auto"/>
        <w:bottom w:val="none" w:sz="0" w:space="0" w:color="auto"/>
        <w:right w:val="none" w:sz="0" w:space="0" w:color="auto"/>
      </w:divBdr>
    </w:div>
    <w:div w:id="1083992052">
      <w:bodyDiv w:val="1"/>
      <w:marLeft w:val="0"/>
      <w:marRight w:val="0"/>
      <w:marTop w:val="0"/>
      <w:marBottom w:val="0"/>
      <w:divBdr>
        <w:top w:val="none" w:sz="0" w:space="0" w:color="auto"/>
        <w:left w:val="none" w:sz="0" w:space="0" w:color="auto"/>
        <w:bottom w:val="none" w:sz="0" w:space="0" w:color="auto"/>
        <w:right w:val="none" w:sz="0" w:space="0" w:color="auto"/>
      </w:divBdr>
    </w:div>
    <w:div w:id="1246841165">
      <w:bodyDiv w:val="1"/>
      <w:marLeft w:val="0"/>
      <w:marRight w:val="0"/>
      <w:marTop w:val="0"/>
      <w:marBottom w:val="0"/>
      <w:divBdr>
        <w:top w:val="none" w:sz="0" w:space="0" w:color="auto"/>
        <w:left w:val="none" w:sz="0" w:space="0" w:color="auto"/>
        <w:bottom w:val="none" w:sz="0" w:space="0" w:color="auto"/>
        <w:right w:val="none" w:sz="0" w:space="0" w:color="auto"/>
      </w:divBdr>
    </w:div>
    <w:div w:id="1600717329">
      <w:bodyDiv w:val="1"/>
      <w:marLeft w:val="0"/>
      <w:marRight w:val="0"/>
      <w:marTop w:val="0"/>
      <w:marBottom w:val="0"/>
      <w:divBdr>
        <w:top w:val="none" w:sz="0" w:space="0" w:color="auto"/>
        <w:left w:val="none" w:sz="0" w:space="0" w:color="auto"/>
        <w:bottom w:val="none" w:sz="0" w:space="0" w:color="auto"/>
        <w:right w:val="none" w:sz="0" w:space="0" w:color="auto"/>
      </w:divBdr>
      <w:divsChild>
        <w:div w:id="8457534">
          <w:marLeft w:val="720"/>
          <w:marRight w:val="0"/>
          <w:marTop w:val="160"/>
          <w:marBottom w:val="0"/>
          <w:divBdr>
            <w:top w:val="none" w:sz="0" w:space="0" w:color="auto"/>
            <w:left w:val="none" w:sz="0" w:space="0" w:color="auto"/>
            <w:bottom w:val="none" w:sz="0" w:space="0" w:color="auto"/>
            <w:right w:val="none" w:sz="0" w:space="0" w:color="auto"/>
          </w:divBdr>
        </w:div>
        <w:div w:id="1171217277">
          <w:marLeft w:val="720"/>
          <w:marRight w:val="0"/>
          <w:marTop w:val="160"/>
          <w:marBottom w:val="0"/>
          <w:divBdr>
            <w:top w:val="none" w:sz="0" w:space="0" w:color="auto"/>
            <w:left w:val="none" w:sz="0" w:space="0" w:color="auto"/>
            <w:bottom w:val="none" w:sz="0" w:space="0" w:color="auto"/>
            <w:right w:val="none" w:sz="0" w:space="0" w:color="auto"/>
          </w:divBdr>
        </w:div>
        <w:div w:id="1929649775">
          <w:marLeft w:val="720"/>
          <w:marRight w:val="0"/>
          <w:marTop w:val="160"/>
          <w:marBottom w:val="0"/>
          <w:divBdr>
            <w:top w:val="none" w:sz="0" w:space="0" w:color="auto"/>
            <w:left w:val="none" w:sz="0" w:space="0" w:color="auto"/>
            <w:bottom w:val="none" w:sz="0" w:space="0" w:color="auto"/>
            <w:right w:val="none" w:sz="0" w:space="0" w:color="auto"/>
          </w:divBdr>
        </w:div>
        <w:div w:id="162477746">
          <w:marLeft w:val="720"/>
          <w:marRight w:val="0"/>
          <w:marTop w:val="160"/>
          <w:marBottom w:val="0"/>
          <w:divBdr>
            <w:top w:val="none" w:sz="0" w:space="0" w:color="auto"/>
            <w:left w:val="none" w:sz="0" w:space="0" w:color="auto"/>
            <w:bottom w:val="none" w:sz="0" w:space="0" w:color="auto"/>
            <w:right w:val="none" w:sz="0" w:space="0" w:color="auto"/>
          </w:divBdr>
        </w:div>
      </w:divsChild>
    </w:div>
    <w:div w:id="1678776597">
      <w:bodyDiv w:val="1"/>
      <w:marLeft w:val="0"/>
      <w:marRight w:val="0"/>
      <w:marTop w:val="0"/>
      <w:marBottom w:val="0"/>
      <w:divBdr>
        <w:top w:val="none" w:sz="0" w:space="0" w:color="auto"/>
        <w:left w:val="none" w:sz="0" w:space="0" w:color="auto"/>
        <w:bottom w:val="none" w:sz="0" w:space="0" w:color="auto"/>
        <w:right w:val="none" w:sz="0" w:space="0" w:color="auto"/>
      </w:divBdr>
    </w:div>
    <w:div w:id="2045445816">
      <w:bodyDiv w:val="1"/>
      <w:marLeft w:val="0"/>
      <w:marRight w:val="0"/>
      <w:marTop w:val="0"/>
      <w:marBottom w:val="0"/>
      <w:divBdr>
        <w:top w:val="none" w:sz="0" w:space="0" w:color="auto"/>
        <w:left w:val="none" w:sz="0" w:space="0" w:color="auto"/>
        <w:bottom w:val="none" w:sz="0" w:space="0" w:color="auto"/>
        <w:right w:val="none" w:sz="0" w:space="0" w:color="auto"/>
      </w:divBdr>
      <w:divsChild>
        <w:div w:id="1732464086">
          <w:marLeft w:val="547"/>
          <w:marRight w:val="0"/>
          <w:marTop w:val="160"/>
          <w:marBottom w:val="0"/>
          <w:divBdr>
            <w:top w:val="none" w:sz="0" w:space="0" w:color="auto"/>
            <w:left w:val="none" w:sz="0" w:space="0" w:color="auto"/>
            <w:bottom w:val="none" w:sz="0" w:space="0" w:color="auto"/>
            <w:right w:val="none" w:sz="0" w:space="0" w:color="auto"/>
          </w:divBdr>
        </w:div>
        <w:div w:id="1740177551">
          <w:marLeft w:val="547"/>
          <w:marRight w:val="0"/>
          <w:marTop w:val="160"/>
          <w:marBottom w:val="0"/>
          <w:divBdr>
            <w:top w:val="none" w:sz="0" w:space="0" w:color="auto"/>
            <w:left w:val="none" w:sz="0" w:space="0" w:color="auto"/>
            <w:bottom w:val="none" w:sz="0" w:space="0" w:color="auto"/>
            <w:right w:val="none" w:sz="0" w:space="0" w:color="auto"/>
          </w:divBdr>
        </w:div>
        <w:div w:id="1575776623">
          <w:marLeft w:val="547"/>
          <w:marRight w:val="0"/>
          <w:marTop w:val="160"/>
          <w:marBottom w:val="0"/>
          <w:divBdr>
            <w:top w:val="none" w:sz="0" w:space="0" w:color="auto"/>
            <w:left w:val="none" w:sz="0" w:space="0" w:color="auto"/>
            <w:bottom w:val="none" w:sz="0" w:space="0" w:color="auto"/>
            <w:right w:val="none" w:sz="0" w:space="0" w:color="auto"/>
          </w:divBdr>
        </w:div>
        <w:div w:id="106622679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680D9C0772C4AB10BD925773B1ABE" ma:contentTypeVersion="3" ma:contentTypeDescription="Create a new document." ma:contentTypeScope="" ma:versionID="966ee6d1f657b84437182a3396402c1e">
  <xsd:schema xmlns:xsd="http://www.w3.org/2001/XMLSchema" xmlns:xs="http://www.w3.org/2001/XMLSchema" xmlns:p="http://schemas.microsoft.com/office/2006/metadata/properties" xmlns:ns1="http://schemas.microsoft.com/sharepoint/v3" xmlns:ns2="105f3612-dee4-4397-bd67-bde98041de18" targetNamespace="http://schemas.microsoft.com/office/2006/metadata/properties" ma:root="true" ma:fieldsID="3d34abcc6c205c6f5f26319f343642f5" ns1:_="" ns2:_="">
    <xsd:import namespace="http://schemas.microsoft.com/sharepoint/v3"/>
    <xsd:import namespace="105f3612-dee4-4397-bd67-bde98041de18"/>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5f3612-dee4-4397-bd67-bde98041de18"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105f3612-dee4-4397-bd67-bde98041de18" xsi:nil="true"/>
    <Year xmlns="105f3612-dee4-4397-bd67-bde98041de18" xsi:nil="true"/>
  </documentManagement>
</p:properties>
</file>

<file path=customXml/itemProps1.xml><?xml version="1.0" encoding="utf-8"?>
<ds:datastoreItem xmlns:ds="http://schemas.openxmlformats.org/officeDocument/2006/customXml" ds:itemID="{1F730FF1-C091-432E-8CD5-84897F838139}"/>
</file>

<file path=customXml/itemProps2.xml><?xml version="1.0" encoding="utf-8"?>
<ds:datastoreItem xmlns:ds="http://schemas.openxmlformats.org/officeDocument/2006/customXml" ds:itemID="{9468AABF-B857-4E5A-A85A-091B7410A624}"/>
</file>

<file path=customXml/itemProps3.xml><?xml version="1.0" encoding="utf-8"?>
<ds:datastoreItem xmlns:ds="http://schemas.openxmlformats.org/officeDocument/2006/customXml" ds:itemID="{85EBF781-521D-4CCE-A0BA-B533198B50FB}"/>
</file>

<file path=docProps/app.xml><?xml version="1.0" encoding="utf-8"?>
<Properties xmlns="http://schemas.openxmlformats.org/officeDocument/2006/extended-properties" xmlns:vt="http://schemas.openxmlformats.org/officeDocument/2006/docPropsVTypes">
  <Template>Normal</Template>
  <TotalTime>79</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Giannakopoulos, Val</dc:creator>
  <cp:keywords/>
  <dc:description/>
  <cp:lastModifiedBy>Giannakopoulos, Val</cp:lastModifiedBy>
  <cp:revision>2</cp:revision>
  <dcterms:created xsi:type="dcterms:W3CDTF">2017-04-12T12:15:00Z</dcterms:created>
  <dcterms:modified xsi:type="dcterms:W3CDTF">2021-03-24T14:20:00Z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0x010100E6C680D9C0772C4AB10BD925773B1ABE</vt:lpwstr>
  </property>
</Properties>
</file>